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73" w:rsidRPr="00F6731A" w:rsidRDefault="003B0778" w:rsidP="00F6731A">
      <w:pPr>
        <w:jc w:val="center"/>
        <w:rPr>
          <w:b/>
        </w:rPr>
      </w:pPr>
      <w:bookmarkStart w:id="0" w:name="_GoBack"/>
      <w:bookmarkEnd w:id="0"/>
      <w:r w:rsidRPr="00F6731A">
        <w:rPr>
          <w:b/>
        </w:rPr>
        <w:t>PRZEDMIOTOWE ZASADY OCENIANIA Z GEOGRAFII</w:t>
      </w:r>
    </w:p>
    <w:p w:rsidR="003B0778" w:rsidRPr="00F6731A" w:rsidRDefault="003B0778" w:rsidP="00F6731A">
      <w:pPr>
        <w:jc w:val="center"/>
        <w:rPr>
          <w:b/>
        </w:rPr>
      </w:pPr>
      <w:r w:rsidRPr="00F6731A">
        <w:rPr>
          <w:b/>
        </w:rPr>
        <w:t>W CKZIU W WIĘCBORKU</w:t>
      </w:r>
    </w:p>
    <w:p w:rsidR="003B0778" w:rsidRDefault="003B0778"/>
    <w:p w:rsidR="003B0778" w:rsidRPr="003B0778" w:rsidRDefault="003B0778" w:rsidP="003B0778">
      <w:pPr>
        <w:spacing w:line="240" w:lineRule="auto"/>
        <w:ind w:firstLine="221"/>
        <w:rPr>
          <w:rFonts w:ascii="Calibri" w:eastAsia="Times New Roman" w:hAnsi="Calibri" w:cs="Times New Roman"/>
          <w:lang w:eastAsia="pl-PL"/>
        </w:rPr>
      </w:pPr>
      <w:r w:rsidRPr="003B0778">
        <w:rPr>
          <w:rFonts w:ascii="Calibri" w:eastAsia="Times New Roman" w:hAnsi="Calibri" w:cs="Times New Roman"/>
          <w:lang w:eastAsia="pl-PL"/>
        </w:rPr>
        <w:t xml:space="preserve">I. Cele oceniana osiągnięć uczniów na lekcjach 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Wdrażanie do systematycznej pracy i samooceny.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Określenie stopnia opanowania wiedzy teoretycznej i praktycznej.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Wspieranie szkolnej kariery uczniów i ich motywowanie.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Oddziaływanie na uczniów najzdolniejszych, ale także słabych oraz przeciętnych, których  w szkole jest najwięcej.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Dostarczanie rodzicom i uczniom informacji o poziomie osiągnięć edukacyjnych i postępach w tym zakresie oraz indywidualnych potrzebach.</w:t>
      </w:r>
    </w:p>
    <w:p w:rsidR="003B0778" w:rsidRP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Dostarczenie nauczycielom informacji o poziomie osiągnięć edukacyjnych i postępach w tym zakresie.</w:t>
      </w:r>
    </w:p>
    <w:p w:rsidR="003B0778" w:rsidRDefault="003B0778" w:rsidP="00F6731A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rPr>
          <w:rFonts w:ascii="Calibri" w:eastAsia="Times New Roman" w:hAnsi="Calibri" w:cs="Times New Roman"/>
          <w:bCs/>
          <w:lang w:eastAsia="pl-PL"/>
        </w:rPr>
      </w:pPr>
      <w:r w:rsidRPr="003B0778">
        <w:rPr>
          <w:rFonts w:ascii="Calibri" w:eastAsia="Times New Roman" w:hAnsi="Calibri" w:cs="Times New Roman"/>
          <w:bCs/>
          <w:lang w:eastAsia="pl-PL"/>
        </w:rPr>
        <w:t>Ustalenie oceny śródrocznej i końcoworocznej</w:t>
      </w:r>
      <w:r w:rsidR="00C05DA7">
        <w:rPr>
          <w:rFonts w:ascii="Calibri" w:eastAsia="Times New Roman" w:hAnsi="Calibri" w:cs="Times New Roman"/>
          <w:bCs/>
          <w:lang w:eastAsia="pl-PL"/>
        </w:rPr>
        <w:t>2377</w:t>
      </w:r>
      <w:r w:rsidRPr="003B0778">
        <w:rPr>
          <w:rFonts w:ascii="Calibri" w:eastAsia="Times New Roman" w:hAnsi="Calibri" w:cs="Times New Roman"/>
          <w:bCs/>
          <w:lang w:eastAsia="pl-PL"/>
        </w:rPr>
        <w:t>.</w:t>
      </w:r>
    </w:p>
    <w:p w:rsidR="00F6731A" w:rsidRPr="003B0778" w:rsidRDefault="00F6731A" w:rsidP="00F6731A">
      <w:pPr>
        <w:spacing w:after="0" w:line="240" w:lineRule="auto"/>
        <w:ind w:left="709"/>
        <w:rPr>
          <w:rFonts w:ascii="Calibri" w:eastAsia="Times New Roman" w:hAnsi="Calibri" w:cs="Times New Roman"/>
          <w:bCs/>
          <w:lang w:eastAsia="pl-PL"/>
        </w:rPr>
      </w:pPr>
    </w:p>
    <w:p w:rsidR="003B0778" w:rsidRDefault="003B0778" w:rsidP="003B0778">
      <w:pPr>
        <w:rPr>
          <w:rFonts w:ascii="Calibri" w:eastAsia="Times New Roman" w:hAnsi="Calibri" w:cs="Times New Roman"/>
          <w:lang w:eastAsia="pl-PL"/>
        </w:rPr>
      </w:pPr>
      <w:r w:rsidRPr="003B0778">
        <w:rPr>
          <w:rFonts w:ascii="Calibri" w:eastAsia="Times New Roman" w:hAnsi="Calibri" w:cs="Times New Roman"/>
          <w:lang w:eastAsia="pl-PL"/>
        </w:rPr>
        <w:t xml:space="preserve">II. </w:t>
      </w:r>
      <w:r>
        <w:rPr>
          <w:rFonts w:ascii="Calibri" w:eastAsia="Times New Roman" w:hAnsi="Calibri" w:cs="Times New Roman"/>
          <w:lang w:eastAsia="pl-PL"/>
        </w:rPr>
        <w:t>Uczniowie otrzymują oceny za:</w:t>
      </w:r>
    </w:p>
    <w:p w:rsidR="003B0778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3B0778">
        <w:rPr>
          <w:rFonts w:ascii="Calibri" w:eastAsia="Times New Roman" w:hAnsi="Calibri" w:cs="Times New Roman"/>
          <w:lang w:eastAsia="pl-PL"/>
        </w:rPr>
        <w:t>isemne zadania testowe, sprawdziany, kartkówki, prace domowe</w:t>
      </w:r>
    </w:p>
    <w:p w:rsidR="003B0778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</w:t>
      </w:r>
      <w:r w:rsidR="003B0778">
        <w:rPr>
          <w:rFonts w:ascii="Calibri" w:eastAsia="Times New Roman" w:hAnsi="Calibri" w:cs="Times New Roman"/>
          <w:lang w:eastAsia="pl-PL"/>
        </w:rPr>
        <w:t>rientacje na mapie (atlas, mapa ścienna, mapy konturowe)</w:t>
      </w:r>
    </w:p>
    <w:p w:rsidR="003B0778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</w:t>
      </w:r>
      <w:r w:rsidR="003B0778">
        <w:rPr>
          <w:rFonts w:ascii="Calibri" w:eastAsia="Times New Roman" w:hAnsi="Calibri" w:cs="Times New Roman"/>
          <w:lang w:eastAsia="pl-PL"/>
        </w:rPr>
        <w:t>ezentację dłuższych odpowiedzi</w:t>
      </w:r>
    </w:p>
    <w:p w:rsidR="003B0778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</w:t>
      </w:r>
      <w:r w:rsidR="003B0778">
        <w:rPr>
          <w:rFonts w:ascii="Calibri" w:eastAsia="Times New Roman" w:hAnsi="Calibri" w:cs="Times New Roman"/>
          <w:lang w:eastAsia="pl-PL"/>
        </w:rPr>
        <w:t>dział w dyskusji na lekcji</w:t>
      </w:r>
    </w:p>
    <w:p w:rsidR="003B0778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</w:t>
      </w:r>
      <w:r w:rsidR="003B0778">
        <w:rPr>
          <w:rFonts w:ascii="Calibri" w:eastAsia="Times New Roman" w:hAnsi="Calibri" w:cs="Times New Roman"/>
          <w:lang w:eastAsia="pl-PL"/>
        </w:rPr>
        <w:t>nterpretację danych statystycznych, diagramów, tabel, schematów, obrazów</w:t>
      </w:r>
    </w:p>
    <w:p w:rsidR="002218E7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projekty</w:t>
      </w:r>
    </w:p>
    <w:p w:rsidR="007C2870" w:rsidRDefault="007C2870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matury próbne i zadania przygotowujące do egzaminu maturalnego,</w:t>
      </w:r>
    </w:p>
    <w:p w:rsidR="002218E7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zajęcie wyróżniających miejsc  w konkursach i olimpiadach</w:t>
      </w:r>
    </w:p>
    <w:p w:rsidR="002218E7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wypełnianie zadań w zeszycie przedmiotowym, w zeszycie zadań i kartach pracy</w:t>
      </w:r>
    </w:p>
    <w:p w:rsidR="002218E7" w:rsidRDefault="002218E7" w:rsidP="003B0778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orientowanie się w aktualnej sytuacji w Polsce i w świecie (gospodarczej, politycznej, ekologicznej)</w:t>
      </w:r>
    </w:p>
    <w:p w:rsidR="002218E7" w:rsidRDefault="002218E7" w:rsidP="002218E7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III. Ogólne warunki oceny osiągnięć ucznia</w:t>
      </w:r>
    </w:p>
    <w:p w:rsidR="007C3790" w:rsidRDefault="007C3790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niedostateczną</w:t>
      </w:r>
      <w:r w:rsidR="002218E7" w:rsidRPr="007C3790">
        <w:rPr>
          <w:rFonts w:ascii="Calibri" w:eastAsia="Times New Roman" w:hAnsi="Calibri" w:cs="Times New Roman"/>
          <w:lang w:eastAsia="pl-PL"/>
        </w:rPr>
        <w:t xml:space="preserve"> otrzymuje uczeń, który:</w:t>
      </w:r>
    </w:p>
    <w:p w:rsidR="007C3790" w:rsidRDefault="00C05DA7" w:rsidP="007C3790">
      <w:pPr>
        <w:pStyle w:val="Akapitzlist"/>
        <w:numPr>
          <w:ilvl w:val="0"/>
          <w:numId w:val="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7C3790">
        <w:rPr>
          <w:rFonts w:ascii="Calibri" w:eastAsia="Times New Roman" w:hAnsi="Calibri" w:cs="Times New Roman"/>
          <w:lang w:eastAsia="pl-PL"/>
        </w:rPr>
        <w:t>ie ma osiągnięć wystarczających do dalszego uczenia się geografii,</w:t>
      </w:r>
    </w:p>
    <w:p w:rsidR="007C3790" w:rsidRDefault="00C05DA7" w:rsidP="007C3790">
      <w:pPr>
        <w:pStyle w:val="Akapitzlist"/>
        <w:numPr>
          <w:ilvl w:val="0"/>
          <w:numId w:val="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7C3790">
        <w:rPr>
          <w:rFonts w:ascii="Calibri" w:eastAsia="Times New Roman" w:hAnsi="Calibri" w:cs="Times New Roman"/>
          <w:lang w:eastAsia="pl-PL"/>
        </w:rPr>
        <w:t>ie rozwiązuje najprostszych zadań, nawet przy pomocy nauczyciela,</w:t>
      </w:r>
    </w:p>
    <w:p w:rsidR="007C3790" w:rsidRDefault="00C05DA7" w:rsidP="007C3790">
      <w:pPr>
        <w:pStyle w:val="Akapitzlist"/>
        <w:numPr>
          <w:ilvl w:val="0"/>
          <w:numId w:val="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7C3790">
        <w:rPr>
          <w:rFonts w:ascii="Calibri" w:eastAsia="Times New Roman" w:hAnsi="Calibri" w:cs="Times New Roman"/>
          <w:lang w:eastAsia="pl-PL"/>
        </w:rPr>
        <w:t>ieprawidłowo stosuje terminy geograficzne wymienione w osiągnięciach z poziomu podstawowego.</w:t>
      </w:r>
    </w:p>
    <w:p w:rsidR="007C3790" w:rsidRDefault="007C3790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dopuszczająca otrzymuje uczeń, który:</w:t>
      </w:r>
    </w:p>
    <w:p w:rsidR="007C3790" w:rsidRDefault="00C05DA7" w:rsidP="007C3790">
      <w:pPr>
        <w:pStyle w:val="Akapitzlist"/>
        <w:numPr>
          <w:ilvl w:val="0"/>
          <w:numId w:val="6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</w:t>
      </w:r>
      <w:r w:rsidR="007C3790">
        <w:rPr>
          <w:rFonts w:ascii="Calibri" w:eastAsia="Times New Roman" w:hAnsi="Calibri" w:cs="Times New Roman"/>
          <w:lang w:eastAsia="pl-PL"/>
        </w:rPr>
        <w:t>a część osiągnięć z poziomu podstawowego w zakresie wystarczającym do dalszego uczenia się geografii,</w:t>
      </w:r>
    </w:p>
    <w:p w:rsidR="007C3790" w:rsidRDefault="00C05DA7" w:rsidP="007C3790">
      <w:pPr>
        <w:pStyle w:val="Akapitzlist"/>
        <w:numPr>
          <w:ilvl w:val="0"/>
          <w:numId w:val="6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</w:t>
      </w:r>
      <w:r w:rsidR="007C3790">
        <w:rPr>
          <w:rFonts w:ascii="Calibri" w:eastAsia="Times New Roman" w:hAnsi="Calibri" w:cs="Times New Roman"/>
          <w:lang w:eastAsia="pl-PL"/>
        </w:rPr>
        <w:t>ozwiązuje proste zadania, korzystając z pomocy innych uczniów lub nauczyciela,</w:t>
      </w:r>
    </w:p>
    <w:p w:rsidR="007C3790" w:rsidRDefault="00C05DA7" w:rsidP="007C3790">
      <w:pPr>
        <w:pStyle w:val="Akapitzlist"/>
        <w:numPr>
          <w:ilvl w:val="0"/>
          <w:numId w:val="6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="007C3790">
        <w:rPr>
          <w:rFonts w:ascii="Calibri" w:eastAsia="Times New Roman" w:hAnsi="Calibri" w:cs="Times New Roman"/>
          <w:lang w:eastAsia="pl-PL"/>
        </w:rPr>
        <w:t>achowuje małą dokładność i staranność, lecz wystarczająca do poprawnego rozwiązania zadania,</w:t>
      </w:r>
    </w:p>
    <w:p w:rsidR="007C3790" w:rsidRDefault="00C05DA7" w:rsidP="007C3790">
      <w:pPr>
        <w:pStyle w:val="Akapitzlist"/>
        <w:numPr>
          <w:ilvl w:val="0"/>
          <w:numId w:val="6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7C3790">
        <w:rPr>
          <w:rFonts w:ascii="Calibri" w:eastAsia="Times New Roman" w:hAnsi="Calibri" w:cs="Times New Roman"/>
          <w:lang w:eastAsia="pl-PL"/>
        </w:rPr>
        <w:t>rawidłowo stosuje niektóre terminy geograficzne wymienione w osiągnięciach z poziomu podstawowego.</w:t>
      </w:r>
    </w:p>
    <w:p w:rsidR="007C3790" w:rsidRDefault="007C3790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dostateczną otrzymuje uczeń, który</w:t>
      </w:r>
    </w:p>
    <w:p w:rsidR="007C3790" w:rsidRDefault="00C05DA7" w:rsidP="007C3790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</w:t>
      </w:r>
      <w:r w:rsidR="007C3790">
        <w:rPr>
          <w:rFonts w:ascii="Calibri" w:eastAsia="Times New Roman" w:hAnsi="Calibri" w:cs="Times New Roman"/>
          <w:lang w:eastAsia="pl-PL"/>
        </w:rPr>
        <w:t>a większość osiągnięć z poziomu podstawowego,</w:t>
      </w:r>
    </w:p>
    <w:p w:rsidR="007C3790" w:rsidRDefault="00C05DA7" w:rsidP="007C3790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</w:t>
      </w:r>
      <w:r w:rsidR="007C3790">
        <w:rPr>
          <w:rFonts w:ascii="Calibri" w:eastAsia="Times New Roman" w:hAnsi="Calibri" w:cs="Times New Roman"/>
          <w:lang w:eastAsia="pl-PL"/>
        </w:rPr>
        <w:t>amodzielnie rozwiązuje proste zadania</w:t>
      </w:r>
      <w:r w:rsidR="00F6731A">
        <w:rPr>
          <w:rFonts w:ascii="Calibri" w:eastAsia="Times New Roman" w:hAnsi="Calibri" w:cs="Times New Roman"/>
          <w:lang w:eastAsia="pl-PL"/>
        </w:rPr>
        <w:t>,</w:t>
      </w:r>
    </w:p>
    <w:p w:rsidR="00F6731A" w:rsidRDefault="00C05DA7" w:rsidP="007C3790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="007C3790">
        <w:rPr>
          <w:rFonts w:ascii="Calibri" w:eastAsia="Times New Roman" w:hAnsi="Calibri" w:cs="Times New Roman"/>
          <w:lang w:eastAsia="pl-PL"/>
        </w:rPr>
        <w:t>achowuje dokładność i staranność wystarczającą</w:t>
      </w:r>
      <w:r w:rsidR="00F6731A">
        <w:rPr>
          <w:rFonts w:ascii="Calibri" w:eastAsia="Times New Roman" w:hAnsi="Calibri" w:cs="Times New Roman"/>
          <w:lang w:eastAsia="pl-PL"/>
        </w:rPr>
        <w:t xml:space="preserve"> do prawidłowego wykonania zadania,</w:t>
      </w:r>
    </w:p>
    <w:p w:rsidR="007C3790" w:rsidRDefault="00C05DA7" w:rsidP="007C3790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F6731A">
        <w:rPr>
          <w:rFonts w:ascii="Calibri" w:eastAsia="Times New Roman" w:hAnsi="Calibri" w:cs="Times New Roman"/>
          <w:lang w:eastAsia="pl-PL"/>
        </w:rPr>
        <w:t>rawidłowo stosuje większość terminów geograficznych wymienionych w osiągnięciach z poziomu podstawowego.</w:t>
      </w:r>
    </w:p>
    <w:p w:rsidR="00F6731A" w:rsidRDefault="00F6731A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dobrą otrzymuje uczeń, który:</w:t>
      </w:r>
    </w:p>
    <w:p w:rsidR="00F6731A" w:rsidRDefault="00C05DA7" w:rsidP="00F6731A">
      <w:pPr>
        <w:pStyle w:val="Akapitzlist"/>
        <w:numPr>
          <w:ilvl w:val="0"/>
          <w:numId w:val="1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</w:t>
      </w:r>
      <w:r w:rsidR="00F6731A">
        <w:rPr>
          <w:rFonts w:ascii="Calibri" w:eastAsia="Times New Roman" w:hAnsi="Calibri" w:cs="Times New Roman"/>
          <w:lang w:eastAsia="pl-PL"/>
        </w:rPr>
        <w:t>a większość osiągnięć z podstawowego i część osiągnięć z poziomu rozszerzonego,</w:t>
      </w:r>
    </w:p>
    <w:p w:rsidR="007C2870" w:rsidRDefault="00C05DA7" w:rsidP="00F6731A">
      <w:pPr>
        <w:pStyle w:val="Akapitzlist"/>
        <w:numPr>
          <w:ilvl w:val="0"/>
          <w:numId w:val="1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</w:t>
      </w:r>
      <w:r w:rsidR="00F6731A">
        <w:rPr>
          <w:rFonts w:ascii="Calibri" w:eastAsia="Times New Roman" w:hAnsi="Calibri" w:cs="Times New Roman"/>
          <w:lang w:eastAsia="pl-PL"/>
        </w:rPr>
        <w:t>amodzielnie rozwiązuje zadania o średnim poziomie złożoności,</w:t>
      </w:r>
    </w:p>
    <w:p w:rsidR="007C2870" w:rsidRDefault="00C05DA7" w:rsidP="00F6731A">
      <w:pPr>
        <w:pStyle w:val="Akapitzlist"/>
        <w:numPr>
          <w:ilvl w:val="0"/>
          <w:numId w:val="1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f</w:t>
      </w:r>
      <w:r w:rsidR="007C2870">
        <w:rPr>
          <w:rFonts w:ascii="Calibri" w:eastAsia="Times New Roman" w:hAnsi="Calibri" w:cs="Times New Roman"/>
          <w:lang w:eastAsia="pl-PL"/>
        </w:rPr>
        <w:t>ormułuje samodzielne, dłuższe wypowiedzi</w:t>
      </w:r>
    </w:p>
    <w:p w:rsidR="007C3790" w:rsidRDefault="00C05DA7" w:rsidP="00F6731A">
      <w:pPr>
        <w:pStyle w:val="Akapitzlist"/>
        <w:numPr>
          <w:ilvl w:val="0"/>
          <w:numId w:val="1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7C2870">
        <w:rPr>
          <w:rFonts w:ascii="Calibri" w:eastAsia="Times New Roman" w:hAnsi="Calibri" w:cs="Times New Roman"/>
          <w:lang w:eastAsia="pl-PL"/>
        </w:rPr>
        <w:t>rawidłowo stosuje większość terminów geograficznych z zakresu podstawowego oraz niektóre z poziomu rozszerzonego.</w:t>
      </w:r>
    </w:p>
    <w:p w:rsidR="007C2870" w:rsidRDefault="007C2870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bardzo dobra otrzymuje uczeń, który:</w:t>
      </w:r>
    </w:p>
    <w:p w:rsidR="007C2870" w:rsidRDefault="00C05DA7" w:rsidP="007C2870">
      <w:pPr>
        <w:pStyle w:val="Akapitzlist"/>
        <w:numPr>
          <w:ilvl w:val="0"/>
          <w:numId w:val="11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</w:t>
      </w:r>
      <w:r w:rsidR="007C2870">
        <w:rPr>
          <w:rFonts w:ascii="Calibri" w:eastAsia="Times New Roman" w:hAnsi="Calibri" w:cs="Times New Roman"/>
          <w:lang w:eastAsia="pl-PL"/>
        </w:rPr>
        <w:t>a większość osiągnięć z poziomu podstawowego i rozszerzonego</w:t>
      </w:r>
    </w:p>
    <w:p w:rsidR="007C2870" w:rsidRDefault="00C05DA7" w:rsidP="007C2870">
      <w:pPr>
        <w:pStyle w:val="Akapitzlist"/>
        <w:numPr>
          <w:ilvl w:val="0"/>
          <w:numId w:val="11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</w:t>
      </w:r>
      <w:r w:rsidR="007C2870">
        <w:rPr>
          <w:rFonts w:ascii="Calibri" w:eastAsia="Times New Roman" w:hAnsi="Calibri" w:cs="Times New Roman"/>
          <w:lang w:eastAsia="pl-PL"/>
        </w:rPr>
        <w:t>amodzielnie rozwiązuje zadania o wysokim stopniu złożoności,</w:t>
      </w:r>
    </w:p>
    <w:p w:rsidR="007C2870" w:rsidRDefault="00C05DA7" w:rsidP="007C2870">
      <w:pPr>
        <w:pStyle w:val="Akapitzlist"/>
        <w:numPr>
          <w:ilvl w:val="0"/>
          <w:numId w:val="11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="007C2870">
        <w:rPr>
          <w:rFonts w:ascii="Calibri" w:eastAsia="Times New Roman" w:hAnsi="Calibri" w:cs="Times New Roman"/>
          <w:lang w:eastAsia="pl-PL"/>
        </w:rPr>
        <w:t>achowuje wzorową dokładność  i staranność w rozwiązywaniu zadań,</w:t>
      </w:r>
    </w:p>
    <w:p w:rsidR="007C2870" w:rsidRDefault="00C05DA7" w:rsidP="007C2870">
      <w:pPr>
        <w:pStyle w:val="Akapitzlist"/>
        <w:numPr>
          <w:ilvl w:val="0"/>
          <w:numId w:val="11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7C2870">
        <w:rPr>
          <w:rFonts w:ascii="Calibri" w:eastAsia="Times New Roman" w:hAnsi="Calibri" w:cs="Times New Roman"/>
          <w:lang w:eastAsia="pl-PL"/>
        </w:rPr>
        <w:t>ypowiada się pełnymi zdaniami w sposób logiczny i spójny,</w:t>
      </w:r>
    </w:p>
    <w:p w:rsidR="007C3790" w:rsidRDefault="00C05DA7" w:rsidP="007C2870">
      <w:pPr>
        <w:pStyle w:val="Akapitzlist"/>
        <w:numPr>
          <w:ilvl w:val="0"/>
          <w:numId w:val="11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</w:t>
      </w:r>
      <w:r w:rsidR="007C2870">
        <w:rPr>
          <w:rFonts w:ascii="Calibri" w:eastAsia="Times New Roman" w:hAnsi="Calibri" w:cs="Times New Roman"/>
          <w:lang w:eastAsia="pl-PL"/>
        </w:rPr>
        <w:t>ezbłędnie posługuje się terminologią geograficzną</w:t>
      </w:r>
    </w:p>
    <w:p w:rsidR="007C2870" w:rsidRDefault="007C2870" w:rsidP="007C3790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Ocenę celującą otrzymuje uczeń, który:</w:t>
      </w:r>
    </w:p>
    <w:p w:rsidR="007C2870" w:rsidRDefault="00C05DA7" w:rsidP="007C2870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7C2870">
        <w:rPr>
          <w:rFonts w:ascii="Calibri" w:eastAsia="Times New Roman" w:hAnsi="Calibri" w:cs="Times New Roman"/>
          <w:lang w:eastAsia="pl-PL"/>
        </w:rPr>
        <w:t>osiada wszystkie wyżej wymienione umiejętności,</w:t>
      </w:r>
    </w:p>
    <w:p w:rsidR="007C2870" w:rsidRDefault="00C05DA7" w:rsidP="007C2870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7C2870">
        <w:rPr>
          <w:rFonts w:ascii="Calibri" w:eastAsia="Times New Roman" w:hAnsi="Calibri" w:cs="Times New Roman"/>
          <w:lang w:eastAsia="pl-PL"/>
        </w:rPr>
        <w:t>ykracza wiedzą poza wymienione wymagania programowe</w:t>
      </w:r>
    </w:p>
    <w:p w:rsidR="003F5EF6" w:rsidRDefault="00C05DA7" w:rsidP="007C2870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3F5EF6">
        <w:rPr>
          <w:rFonts w:ascii="Calibri" w:eastAsia="Times New Roman" w:hAnsi="Calibri" w:cs="Times New Roman"/>
          <w:lang w:eastAsia="pl-PL"/>
        </w:rPr>
        <w:t>ykazuje samodzielność w zdobywaniu wiedzy,</w:t>
      </w:r>
    </w:p>
    <w:p w:rsidR="003F5EF6" w:rsidRDefault="00C05DA7" w:rsidP="007C2870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3F5EF6">
        <w:rPr>
          <w:rFonts w:ascii="Calibri" w:eastAsia="Times New Roman" w:hAnsi="Calibri" w:cs="Times New Roman"/>
          <w:lang w:eastAsia="pl-PL"/>
        </w:rPr>
        <w:t>ykorzystuje wiedzę z innych dziedzin nauki w celu rozwiązywania problemów,</w:t>
      </w:r>
    </w:p>
    <w:p w:rsidR="003B0778" w:rsidRDefault="00C05DA7" w:rsidP="00E4750B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</w:t>
      </w:r>
      <w:r w:rsidR="003F5EF6">
        <w:rPr>
          <w:rFonts w:ascii="Calibri" w:eastAsia="Times New Roman" w:hAnsi="Calibri" w:cs="Times New Roman"/>
          <w:lang w:eastAsia="pl-PL"/>
        </w:rPr>
        <w:t xml:space="preserve">zyskuje wysokie wyniki w konkursach i </w:t>
      </w:r>
      <w:r w:rsidR="00E4750B">
        <w:rPr>
          <w:rFonts w:ascii="Calibri" w:eastAsia="Times New Roman" w:hAnsi="Calibri" w:cs="Times New Roman"/>
          <w:lang w:eastAsia="pl-PL"/>
        </w:rPr>
        <w:t>olimpiadach</w:t>
      </w:r>
      <w:r w:rsidR="003B0778" w:rsidRPr="00E4750B">
        <w:rPr>
          <w:rFonts w:ascii="Calibri" w:eastAsia="Times New Roman" w:hAnsi="Calibri" w:cs="Times New Roman"/>
          <w:lang w:eastAsia="pl-PL"/>
        </w:rPr>
        <w:br/>
      </w:r>
    </w:p>
    <w:p w:rsidR="00E4750B" w:rsidRPr="00E4750B" w:rsidRDefault="00E4750B" w:rsidP="00E475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imes New Roman"/>
          <w:lang w:eastAsia="pl-PL"/>
        </w:rPr>
        <w:t>IV. Formy sprawdzania wiedzy i umiejętności oraz ich wagi</w:t>
      </w:r>
      <w:r>
        <w:rPr>
          <w:rFonts w:ascii="Calibri" w:eastAsia="Times New Roman" w:hAnsi="Calibri" w:cs="Times New Roman"/>
          <w:lang w:eastAsia="pl-PL"/>
        </w:rPr>
        <w:br/>
      </w:r>
      <w:r w:rsidRPr="00E475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Każdej ocenie w skali od 1 do 6 przyporządkowuje się odpowiedni współczynnik, wyrażający wagę oceny: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Forma sprawdzania osiągnięć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Waga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Test, sprawdzian umiejętności/wiedzy, laureat w konkursach   </w:t>
            </w:r>
          </w:p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 olimpiadach przedmiotowych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Matury</w:t>
            </w: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próbne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Kartkówka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 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Ćwiczenia praktyczne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 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Praca domowa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Aktywność /praca na lekcji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 zadania wykonane na lekcji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Praca w grupie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Projekty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4750B" w:rsidRPr="00E4750B" w:rsidTr="00E4750B">
        <w:tc>
          <w:tcPr>
            <w:tcW w:w="6345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Odpowiedzi ustne</w:t>
            </w:r>
          </w:p>
        </w:tc>
        <w:tc>
          <w:tcPr>
            <w:tcW w:w="2943" w:type="dxa"/>
          </w:tcPr>
          <w:p w:rsidR="00E4750B" w:rsidRPr="00E4750B" w:rsidRDefault="00E4750B" w:rsidP="00E4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75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E4750B" w:rsidRPr="00E4750B" w:rsidRDefault="00E4750B" w:rsidP="00E4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750B" w:rsidRDefault="00E4750B" w:rsidP="00E4750B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V. Zasady wystawiania ocen i kryteria oceniania:</w:t>
      </w:r>
    </w:p>
    <w:p w:rsidR="00E4750B" w:rsidRDefault="00E4750B" w:rsidP="009B2F94">
      <w:pPr>
        <w:ind w:firstLine="426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 Przy odpowiedzi ustnej i pisemnej ocenie podlegają :</w:t>
      </w:r>
    </w:p>
    <w:p w:rsidR="00E4750B" w:rsidRDefault="00E4750B" w:rsidP="00E4750B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lang w:eastAsia="pl-PL"/>
        </w:rPr>
      </w:pPr>
      <w:r w:rsidRPr="00E4750B">
        <w:rPr>
          <w:rFonts w:ascii="Calibri" w:eastAsia="Times New Roman" w:hAnsi="Calibri" w:cs="Times New Roman"/>
          <w:lang w:eastAsia="pl-PL"/>
        </w:rPr>
        <w:t>(poziom merytoryczny) dobór i zakres treści, wyjaśnianie zjawisk i procesów, stosowanie terminów i nazw geograficznych,</w:t>
      </w:r>
    </w:p>
    <w:p w:rsidR="00E4750B" w:rsidRDefault="00C05DA7" w:rsidP="00E4750B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E4750B">
        <w:rPr>
          <w:rFonts w:ascii="Calibri" w:eastAsia="Times New Roman" w:hAnsi="Calibri" w:cs="Times New Roman"/>
          <w:lang w:eastAsia="pl-PL"/>
        </w:rPr>
        <w:t>oprawność stylistyczna i kultura słowa,</w:t>
      </w:r>
    </w:p>
    <w:p w:rsidR="00E4750B" w:rsidRDefault="00C05DA7" w:rsidP="00E4750B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E4750B">
        <w:rPr>
          <w:rFonts w:ascii="Calibri" w:eastAsia="Times New Roman" w:hAnsi="Calibri" w:cs="Times New Roman"/>
          <w:lang w:eastAsia="pl-PL"/>
        </w:rPr>
        <w:t xml:space="preserve"> pracach pisemnych – samodzielność, dokładność, konstrukcja pracy i jej stylistyka</w:t>
      </w:r>
    </w:p>
    <w:p w:rsidR="009B2F94" w:rsidRDefault="009B2F94" w:rsidP="009B2F94">
      <w:pPr>
        <w:pStyle w:val="Akapitzlist"/>
        <w:rPr>
          <w:rFonts w:ascii="Calibri" w:eastAsia="Times New Roman" w:hAnsi="Calibri" w:cs="Times New Roman"/>
          <w:lang w:eastAsia="pl-PL"/>
        </w:rPr>
      </w:pPr>
    </w:p>
    <w:p w:rsidR="00E4750B" w:rsidRPr="009B2F94" w:rsidRDefault="009B2F94" w:rsidP="009B2F94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hanging="294"/>
        <w:rPr>
          <w:rFonts w:ascii="Calibri" w:eastAsia="Times New Roman" w:hAnsi="Calibri" w:cs="Times New Roman"/>
          <w:lang w:eastAsia="pl-PL"/>
        </w:rPr>
      </w:pPr>
      <w:r w:rsidRPr="009B2F94">
        <w:rPr>
          <w:rFonts w:ascii="Calibri" w:eastAsia="Times New Roman" w:hAnsi="Calibri" w:cs="Times New Roman"/>
          <w:lang w:eastAsia="pl-PL"/>
        </w:rPr>
        <w:t>Kryteria oceny prac pisemnych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powyżej 95 % - ocena celująca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80 % - 95 %    - ocena bardzo dobra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65 % - 80 %    - ocena dobra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50 % - 65 %    - ocena dostateczna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35 % - 50 %    - ocena dopuszczająca</w:t>
      </w:r>
    </w:p>
    <w:p w:rsidR="009B2F94" w:rsidRDefault="009B2F94" w:rsidP="009B2F94">
      <w:pPr>
        <w:numPr>
          <w:ilvl w:val="0"/>
          <w:numId w:val="15"/>
        </w:numPr>
        <w:spacing w:after="0" w:line="240" w:lineRule="auto"/>
      </w:pPr>
      <w:r>
        <w:t>poniżej 35 %    - ocena niedostateczna</w:t>
      </w:r>
    </w:p>
    <w:p w:rsidR="009B2F94" w:rsidRDefault="009B2F94" w:rsidP="009B2F94">
      <w:pPr>
        <w:spacing w:after="0" w:line="240" w:lineRule="auto"/>
        <w:ind w:left="340"/>
      </w:pPr>
    </w:p>
    <w:p w:rsidR="009B2F94" w:rsidRDefault="009B2F94" w:rsidP="009B2F94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Podczas stawiania ocen cząstkowych mogą być stosowane znaki „+” i „-”</w:t>
      </w:r>
    </w:p>
    <w:p w:rsidR="009B2F94" w:rsidRDefault="009B2F94" w:rsidP="009B2F94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Ocenę okresową można wystawić przynajmniej z trzech ocen cząstkowych  (przy jednej godzinie tygodniowo) i z przynajmniej czterech przy dwóch lub więcej godzinach geografii w tygodniu.</w:t>
      </w:r>
    </w:p>
    <w:p w:rsidR="009B2F94" w:rsidRDefault="009B2F94" w:rsidP="009B2F94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Każdy sprawdzian pisemny  (po zakończeniu działu) jest zapowiedziany na 1 tydzień przed terminem sprawdzianu</w:t>
      </w:r>
      <w:r w:rsidR="00567BFD">
        <w:rPr>
          <w:rFonts w:ascii="Calibri" w:eastAsia="Times New Roman" w:hAnsi="Calibri" w:cs="Times New Roman"/>
          <w:lang w:eastAsia="pl-PL"/>
        </w:rPr>
        <w:t xml:space="preserve"> i zapisywany w e-dzienniku.</w:t>
      </w:r>
    </w:p>
    <w:p w:rsidR="00567BFD" w:rsidRDefault="009B2F94" w:rsidP="00567BFD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oddania sprawdzonych prac pisemnych 2 tygodnie  (z wyłączeniem dni wolnych lub spowodowanych nieobecnością nauczyciela)</w:t>
      </w:r>
    </w:p>
    <w:p w:rsidR="00567BFD" w:rsidRPr="00567BFD" w:rsidRDefault="00567BFD" w:rsidP="00567BFD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t>Kartkówki z trzech ostatnich lekcji przeprowadzane są bez wcześniejszej zapowiedzi.</w:t>
      </w:r>
    </w:p>
    <w:p w:rsidR="00567BFD" w:rsidRPr="00567BFD" w:rsidRDefault="00567BFD" w:rsidP="00567BFD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t xml:space="preserve">Zagadnienia do ćwiczeń orientacji na mapie podawane są uczniom i egzekwowane po 2 tygodniach. </w:t>
      </w:r>
    </w:p>
    <w:p w:rsidR="00567BFD" w:rsidRDefault="00567BFD" w:rsidP="00567BFD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Każdą ocenę niedostateczną otrzymaną z te sprawdzianu uczeń może poprawić w ciągu dwóch tygodni. Uczeń powinien pamiętać o zgłoszeniu się do nauczyciela i umówieniu terminu. Zaliczenie może mieć formę ustną lub pisemną.</w:t>
      </w:r>
    </w:p>
    <w:p w:rsidR="00567BFD" w:rsidRPr="00567BFD" w:rsidRDefault="00152339" w:rsidP="00567BFD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t xml:space="preserve">W przypadku </w:t>
      </w:r>
      <w:r w:rsidR="00567BFD">
        <w:t xml:space="preserve"> nieobecności </w:t>
      </w:r>
      <w:r>
        <w:t xml:space="preserve">(powyżej tygodnia) </w:t>
      </w:r>
      <w:r w:rsidR="00567BFD">
        <w:t xml:space="preserve">na pracy pisemnej uczeń ma obowiązek w ciągu dwóch tygodni od daty jej pisania zaliczyć określony materiał w formie i terminie określonym przez nauczyciela. </w:t>
      </w:r>
      <w:r>
        <w:t xml:space="preserve">W przypadku nieobecności krótszej niż tydzień , uczeń zobowiązany jest zaliczyć materiał na pierwszych zajęciach po powrocie do szkoły. </w:t>
      </w:r>
      <w:r w:rsidR="00567BFD">
        <w:t>Niedopełnienie tego obowiązku pociąga za sobą wy</w:t>
      </w:r>
      <w:r>
        <w:t>stawienie oceny niedostatecznej, którą można poprawić (pkt. 9)</w:t>
      </w:r>
    </w:p>
    <w:p w:rsidR="00567BFD" w:rsidRDefault="007D7BC3" w:rsidP="009B2F94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Nieobecność na lekcji nie zwalnia ucznia z przygotowania do lekcji, odrobienia zadań domowych i możliwości odpowiedzi lub kartkówki (chyba, że jest to dłuższa nieobecność).</w:t>
      </w:r>
    </w:p>
    <w:p w:rsidR="007D7BC3" w:rsidRPr="007D7BC3" w:rsidRDefault="007D7BC3" w:rsidP="007D7BC3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 w:rsidRPr="007D7BC3">
        <w:rPr>
          <w:rFonts w:ascii="Calibri" w:eastAsia="Times New Roman" w:hAnsi="Calibri" w:cs="Times New Roman"/>
          <w:lang w:eastAsia="pl-PL"/>
        </w:rPr>
        <w:t>Każdy uczeń raz w semestrze może zgłosić nieprzygotowanie do zajęć bez podawania przyczyny.</w:t>
      </w:r>
    </w:p>
    <w:p w:rsidR="007D7BC3" w:rsidRDefault="007D7BC3" w:rsidP="009B2F94">
      <w:pPr>
        <w:pStyle w:val="Akapitzlist"/>
        <w:numPr>
          <w:ilvl w:val="0"/>
          <w:numId w:val="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Nauczyciel ma prawo przerwać sprawdzian lub kartkówkę jeżeli stwierdzi, że zachowanie uczniów nie gwarantuje samodzielności pracy. Stwierdzenie niesamodzielności pracy może być podstawą wystawienia oceny niedostatecznej.</w:t>
      </w:r>
    </w:p>
    <w:p w:rsidR="007D7BC3" w:rsidRDefault="007D7BC3" w:rsidP="007D7BC3">
      <w:pPr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VI. Zasady wystawienia ocen śródrocznych i rocznych.</w:t>
      </w:r>
    </w:p>
    <w:p w:rsidR="007D7BC3" w:rsidRDefault="00AC0164" w:rsidP="00C05DA7">
      <w:pPr>
        <w:pStyle w:val="Akapitzlist"/>
        <w:numPr>
          <w:ilvl w:val="0"/>
          <w:numId w:val="2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 ocenie śródrocznej i rocznej decydują oceny bieżące,</w:t>
      </w:r>
    </w:p>
    <w:p w:rsidR="00AC0164" w:rsidRDefault="00AC0164" w:rsidP="00C05DA7">
      <w:pPr>
        <w:pStyle w:val="Akapitzlist"/>
        <w:numPr>
          <w:ilvl w:val="0"/>
          <w:numId w:val="2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istotną, ale nie decydującą rolę przy wystawianiu ocen śródrocznej i rocznej odgrywa średnia ważona liczona przez e-dziennik,</w:t>
      </w:r>
    </w:p>
    <w:p w:rsidR="00AC0164" w:rsidRDefault="00AC0164" w:rsidP="00C05DA7">
      <w:pPr>
        <w:pStyle w:val="Akapitzlist"/>
        <w:numPr>
          <w:ilvl w:val="0"/>
          <w:numId w:val="2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uczeń, który chce uzyskać ocenę wyższą od proponowanej musi spełnić kryteria wynikające z WZO,</w:t>
      </w:r>
    </w:p>
    <w:p w:rsidR="00AC0164" w:rsidRDefault="00AC0164" w:rsidP="00C05DA7">
      <w:pPr>
        <w:pStyle w:val="Akapitzlist"/>
        <w:numPr>
          <w:ilvl w:val="0"/>
          <w:numId w:val="2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wobec ucznia, który uzyskał niedostateczną ocenę końcoworoczną obowiązują zapisy wynikające z WZO</w:t>
      </w:r>
    </w:p>
    <w:p w:rsidR="00AC0164" w:rsidRDefault="00AC0164" w:rsidP="00C05DA7">
      <w:pPr>
        <w:pStyle w:val="Akapitzlist"/>
        <w:numPr>
          <w:ilvl w:val="0"/>
          <w:numId w:val="20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wagi śródrocznej i rocznej oceny: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ważona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1-1,80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1,81-2,60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dopuszczający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2,61-3,60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3,61-4,60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dobry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4,61-5,60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</w:t>
            </w:r>
          </w:p>
        </w:tc>
      </w:tr>
      <w:tr w:rsidR="00AC0164" w:rsidRPr="00E4750B" w:rsidTr="002949DD">
        <w:tc>
          <w:tcPr>
            <w:tcW w:w="4606" w:type="dxa"/>
            <w:shd w:val="clear" w:color="auto" w:fill="auto"/>
          </w:tcPr>
          <w:p w:rsidR="00AC0164" w:rsidRPr="00E4750B" w:rsidRDefault="00AC0164" w:rsidP="002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5,61-6</w:t>
            </w:r>
          </w:p>
        </w:tc>
        <w:tc>
          <w:tcPr>
            <w:tcW w:w="4606" w:type="dxa"/>
            <w:shd w:val="clear" w:color="auto" w:fill="auto"/>
          </w:tcPr>
          <w:p w:rsidR="00AC0164" w:rsidRPr="00E4750B" w:rsidRDefault="00AC0164" w:rsidP="00AC016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</w:tc>
      </w:tr>
    </w:tbl>
    <w:p w:rsidR="00AC0164" w:rsidRDefault="00AC0164" w:rsidP="00AC0164">
      <w:pPr>
        <w:pStyle w:val="Akapitzlist"/>
        <w:rPr>
          <w:rFonts w:ascii="Calibri" w:eastAsia="Times New Roman" w:hAnsi="Calibri" w:cs="Times New Roman"/>
          <w:lang w:eastAsia="pl-PL"/>
        </w:rPr>
      </w:pPr>
    </w:p>
    <w:p w:rsidR="00AC0164" w:rsidRPr="007D7BC3" w:rsidRDefault="001E02E2" w:rsidP="001E02E2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VII. </w:t>
      </w:r>
      <w:r w:rsidRPr="001E02E2">
        <w:rPr>
          <w:rFonts w:ascii="Calibri" w:eastAsia="Times New Roman" w:hAnsi="Calibri" w:cs="Times New Roman"/>
          <w:lang w:eastAsia="pl-PL"/>
        </w:rPr>
        <w:t xml:space="preserve">Dostosowania wymagań edukacyjnych dla uczniów z orzeczeniem o potrzebie kształcenia specjalnego realizowane są zgodnie z indywidualnym programem edukacyjno – terapeutycznym zatwierdzonym dla ucznia (IPET), wytycznymi poradni psychologiczno </w:t>
      </w:r>
      <w:r>
        <w:rPr>
          <w:rFonts w:ascii="Calibri" w:eastAsia="Times New Roman" w:hAnsi="Calibri" w:cs="Times New Roman"/>
          <w:lang w:eastAsia="pl-PL"/>
        </w:rPr>
        <w:t>–</w:t>
      </w:r>
      <w:r w:rsidRPr="001E02E2">
        <w:rPr>
          <w:rFonts w:ascii="Calibri" w:eastAsia="Times New Roman" w:hAnsi="Calibri" w:cs="Times New Roman"/>
          <w:lang w:eastAsia="pl-PL"/>
        </w:rPr>
        <w:t xml:space="preserve"> pedagogicznej</w:t>
      </w:r>
      <w:r>
        <w:rPr>
          <w:rFonts w:ascii="Calibri" w:eastAsia="Times New Roman" w:hAnsi="Calibri" w:cs="Times New Roman"/>
          <w:lang w:eastAsia="pl-PL"/>
        </w:rPr>
        <w:t>.</w:t>
      </w:r>
    </w:p>
    <w:sectPr w:rsidR="00AC0164" w:rsidRPr="007D7BC3" w:rsidSect="003B0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58D"/>
    <w:multiLevelType w:val="hybridMultilevel"/>
    <w:tmpl w:val="541E9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E0782"/>
    <w:multiLevelType w:val="hybridMultilevel"/>
    <w:tmpl w:val="49129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AB5"/>
    <w:multiLevelType w:val="hybridMultilevel"/>
    <w:tmpl w:val="66A40E22"/>
    <w:lvl w:ilvl="0" w:tplc="1B280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4F"/>
    <w:multiLevelType w:val="hybridMultilevel"/>
    <w:tmpl w:val="D2A0D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A30AB"/>
    <w:multiLevelType w:val="hybridMultilevel"/>
    <w:tmpl w:val="89B69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931BA"/>
    <w:multiLevelType w:val="hybridMultilevel"/>
    <w:tmpl w:val="DF426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D0FF8"/>
    <w:multiLevelType w:val="hybridMultilevel"/>
    <w:tmpl w:val="AC163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1BEE"/>
    <w:multiLevelType w:val="hybridMultilevel"/>
    <w:tmpl w:val="68363C1E"/>
    <w:lvl w:ilvl="0" w:tplc="433480DA">
      <w:start w:val="1"/>
      <w:numFmt w:val="bullet"/>
      <w:lvlText w:val=""/>
      <w:lvlJc w:val="left"/>
      <w:pPr>
        <w:tabs>
          <w:tab w:val="num" w:pos="700"/>
        </w:tabs>
        <w:ind w:left="20" w:firstLine="3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1E20"/>
    <w:multiLevelType w:val="hybridMultilevel"/>
    <w:tmpl w:val="66A40E22"/>
    <w:lvl w:ilvl="0" w:tplc="1B280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03FF"/>
    <w:multiLevelType w:val="hybridMultilevel"/>
    <w:tmpl w:val="F79CC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B77C3"/>
    <w:multiLevelType w:val="hybridMultilevel"/>
    <w:tmpl w:val="4A00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7169"/>
    <w:multiLevelType w:val="hybridMultilevel"/>
    <w:tmpl w:val="53FA24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13852"/>
    <w:multiLevelType w:val="hybridMultilevel"/>
    <w:tmpl w:val="D68A2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844B7"/>
    <w:multiLevelType w:val="hybridMultilevel"/>
    <w:tmpl w:val="DBDAC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E9D"/>
    <w:multiLevelType w:val="hybridMultilevel"/>
    <w:tmpl w:val="28EA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B0E4D"/>
    <w:multiLevelType w:val="hybridMultilevel"/>
    <w:tmpl w:val="3EACD440"/>
    <w:lvl w:ilvl="0" w:tplc="62E67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C6AA8"/>
    <w:multiLevelType w:val="hybridMultilevel"/>
    <w:tmpl w:val="0956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76AF3"/>
    <w:multiLevelType w:val="hybridMultilevel"/>
    <w:tmpl w:val="CB96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7F1F"/>
    <w:multiLevelType w:val="hybridMultilevel"/>
    <w:tmpl w:val="4ACA9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4E9C"/>
    <w:multiLevelType w:val="hybridMultilevel"/>
    <w:tmpl w:val="023CF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17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8"/>
    <w:rsid w:val="00152339"/>
    <w:rsid w:val="001E02E2"/>
    <w:rsid w:val="002218E7"/>
    <w:rsid w:val="003B0778"/>
    <w:rsid w:val="003F5EF6"/>
    <w:rsid w:val="00567BFD"/>
    <w:rsid w:val="006E3C94"/>
    <w:rsid w:val="007C2870"/>
    <w:rsid w:val="007C3790"/>
    <w:rsid w:val="007D7BC3"/>
    <w:rsid w:val="009B2F94"/>
    <w:rsid w:val="00AC0164"/>
    <w:rsid w:val="00AD6B1C"/>
    <w:rsid w:val="00C05DA7"/>
    <w:rsid w:val="00E4750B"/>
    <w:rsid w:val="00F6731A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F15D-BEA8-440E-9846-6077B14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64DB-21D2-4D9C-B005-E9D6DA9A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ZSCE</dc:creator>
  <cp:lastModifiedBy>Konto Microsoft</cp:lastModifiedBy>
  <cp:revision>2</cp:revision>
  <cp:lastPrinted>2021-10-06T11:22:00Z</cp:lastPrinted>
  <dcterms:created xsi:type="dcterms:W3CDTF">2021-10-06T17:25:00Z</dcterms:created>
  <dcterms:modified xsi:type="dcterms:W3CDTF">2021-10-06T17:25:00Z</dcterms:modified>
</cp:coreProperties>
</file>